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D5" w:rsidRPr="002E04C9" w:rsidRDefault="00D1432D" w:rsidP="009F39D5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</w:t>
      </w:r>
      <w:r w:rsidR="000B1096">
        <w:rPr>
          <w:sz w:val="24"/>
          <w:szCs w:val="24"/>
        </w:rPr>
        <w:t xml:space="preserve"> No. </w:t>
      </w:r>
      <w:r w:rsidR="009879D8">
        <w:rPr>
          <w:sz w:val="24"/>
          <w:szCs w:val="24"/>
        </w:rPr>
        <w:t>45272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3D4EBF">
        <w:tc>
          <w:tcPr>
            <w:tcW w:w="4788" w:type="dxa"/>
          </w:tcPr>
          <w:p w:rsidR="000B1096" w:rsidRPr="00F30D22" w:rsidRDefault="000B1096" w:rsidP="009879D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of </w:t>
            </w:r>
            <w:r w:rsidR="009879D8">
              <w:rPr>
                <w:b/>
                <w:caps/>
                <w:szCs w:val="24"/>
              </w:rPr>
              <w:t>Zipp road utility company, llc to obtain a certificate of convenience and necessity in guadalupe county</w:t>
            </w:r>
          </w:p>
          <w:p w:rsidR="009F39D5" w:rsidRPr="00917C13" w:rsidRDefault="009F39D5" w:rsidP="00FC3D4A">
            <w:pPr>
              <w:jc w:val="left"/>
              <w:rPr>
                <w:b/>
                <w:caps/>
              </w:rPr>
            </w:pP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FC3D4A" w:rsidRDefault="003D4EBF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1D3B32" w:rsidRDefault="001D3B32" w:rsidP="00BC70A9">
            <w:pPr>
              <w:rPr>
                <w:b/>
              </w:rPr>
            </w:pPr>
          </w:p>
          <w:p w:rsidR="00A21B7E" w:rsidRPr="00917C13" w:rsidRDefault="00A21B7E" w:rsidP="00BC70A9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:rsidR="000245F1" w:rsidRPr="00555301" w:rsidRDefault="000245F1" w:rsidP="000245F1">
      <w:pPr>
        <w:pStyle w:val="Documentheading"/>
        <w:keepNext w:val="0"/>
        <w:rPr>
          <w:sz w:val="24"/>
          <w:szCs w:val="24"/>
        </w:rPr>
      </w:pPr>
      <w:r w:rsidRPr="00555301">
        <w:rPr>
          <w:sz w:val="24"/>
          <w:szCs w:val="24"/>
        </w:rPr>
        <w:t xml:space="preserve">Commission staff’s </w:t>
      </w:r>
      <w:r>
        <w:rPr>
          <w:sz w:val="24"/>
          <w:szCs w:val="24"/>
        </w:rPr>
        <w:t>Final Recommendation</w:t>
      </w:r>
    </w:p>
    <w:p w:rsidR="00BC70A9" w:rsidRPr="00BC70A9" w:rsidRDefault="00BC70A9" w:rsidP="00BC70A9">
      <w:pPr>
        <w:pStyle w:val="Documentheading"/>
        <w:jc w:val="both"/>
        <w:rPr>
          <w:sz w:val="24"/>
          <w:szCs w:val="24"/>
        </w:rPr>
      </w:pPr>
    </w:p>
    <w:p w:rsidR="000245F1" w:rsidRDefault="000245F1" w:rsidP="000245F1">
      <w:pPr>
        <w:pStyle w:val="Heading4"/>
        <w:keepNext w:val="0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555301">
        <w:rPr>
          <w:sz w:val="24"/>
          <w:szCs w:val="24"/>
        </w:rPr>
        <w:t>COMES NOW</w:t>
      </w:r>
      <w:r w:rsidRPr="00555301">
        <w:rPr>
          <w:b w:val="0"/>
          <w:sz w:val="24"/>
          <w:szCs w:val="24"/>
        </w:rPr>
        <w:t xml:space="preserve"> the Staff (Staff) of the Public Utility Commission of Texas (Commission), representing the public interest, and files </w:t>
      </w:r>
      <w:r>
        <w:rPr>
          <w:b w:val="0"/>
          <w:sz w:val="24"/>
          <w:szCs w:val="24"/>
        </w:rPr>
        <w:t>this Final Recommendation. In s</w:t>
      </w:r>
      <w:r w:rsidRPr="00555301">
        <w:rPr>
          <w:b w:val="0"/>
          <w:sz w:val="24"/>
          <w:szCs w:val="24"/>
        </w:rPr>
        <w:t>upport thereof, Staff shows the following:</w:t>
      </w:r>
    </w:p>
    <w:p w:rsidR="003E4D5C" w:rsidRPr="00F64055" w:rsidRDefault="003E4D5C" w:rsidP="00BC70A9">
      <w:pPr>
        <w:spacing w:line="360" w:lineRule="auto"/>
        <w:ind w:firstLine="720"/>
        <w:rPr>
          <w:sz w:val="16"/>
          <w:szCs w:val="16"/>
        </w:rPr>
      </w:pPr>
    </w:p>
    <w:p w:rsidR="003E4D5C" w:rsidRPr="001D7D54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1D7D54">
        <w:rPr>
          <w:b/>
          <w:szCs w:val="24"/>
        </w:rPr>
        <w:t>BACKGROUND</w:t>
      </w:r>
    </w:p>
    <w:p w:rsidR="0088097B" w:rsidRPr="000245F1" w:rsidRDefault="00022390" w:rsidP="00F64055">
      <w:pPr>
        <w:spacing w:line="360" w:lineRule="auto"/>
        <w:rPr>
          <w:szCs w:val="24"/>
        </w:rPr>
      </w:pPr>
      <w:r w:rsidRPr="001D7D54">
        <w:rPr>
          <w:szCs w:val="24"/>
        </w:rPr>
        <w:tab/>
      </w:r>
      <w:r w:rsidRPr="000245F1">
        <w:t xml:space="preserve">On October 21, 2015, </w:t>
      </w:r>
      <w:proofErr w:type="spellStart"/>
      <w:r w:rsidRPr="000245F1">
        <w:t>Zipp</w:t>
      </w:r>
      <w:proofErr w:type="spellEnd"/>
      <w:r w:rsidRPr="000245F1">
        <w:t xml:space="preserve"> Road Utility Company, LLC (</w:t>
      </w:r>
      <w:proofErr w:type="spellStart"/>
      <w:r w:rsidRPr="000245F1">
        <w:t>Zipp</w:t>
      </w:r>
      <w:proofErr w:type="spellEnd"/>
      <w:r w:rsidRPr="000245F1">
        <w:t xml:space="preserve"> Road) filed with the Commission an application to obtain a new sewer certificate of convenience and necessity</w:t>
      </w:r>
      <w:r w:rsidR="00E84222" w:rsidRPr="000245F1">
        <w:t xml:space="preserve"> (CCN)</w:t>
      </w:r>
      <w:r w:rsidRPr="000245F1">
        <w:t xml:space="preserve"> in Guadalupe County</w:t>
      </w:r>
      <w:r w:rsidR="005A170F" w:rsidRPr="000245F1">
        <w:t xml:space="preserve">.  </w:t>
      </w:r>
      <w:r w:rsidR="00A21E2A" w:rsidRPr="000245F1">
        <w:rPr>
          <w:szCs w:val="24"/>
        </w:rPr>
        <w:t xml:space="preserve">On September 1, 2016, </w:t>
      </w:r>
      <w:proofErr w:type="spellStart"/>
      <w:r w:rsidR="00A21E2A" w:rsidRPr="000245F1">
        <w:rPr>
          <w:szCs w:val="24"/>
        </w:rPr>
        <w:t>Zipp</w:t>
      </w:r>
      <w:proofErr w:type="spellEnd"/>
      <w:r w:rsidR="00A21E2A" w:rsidRPr="000245F1">
        <w:rPr>
          <w:szCs w:val="24"/>
        </w:rPr>
        <w:t xml:space="preserve"> Road filed a letter regarding a settlement with Guadalupe-Blanco River Authority</w:t>
      </w:r>
      <w:r w:rsidR="00E84222" w:rsidRPr="000245F1">
        <w:rPr>
          <w:szCs w:val="24"/>
        </w:rPr>
        <w:t xml:space="preserve"> </w:t>
      </w:r>
      <w:r w:rsidR="00A21E2A" w:rsidRPr="000245F1">
        <w:rPr>
          <w:szCs w:val="24"/>
        </w:rPr>
        <w:t xml:space="preserve">(GBRA), where </w:t>
      </w:r>
      <w:proofErr w:type="spellStart"/>
      <w:r w:rsidR="00A21E2A" w:rsidRPr="000245F1">
        <w:rPr>
          <w:szCs w:val="24"/>
        </w:rPr>
        <w:t>Zipp</w:t>
      </w:r>
      <w:proofErr w:type="spellEnd"/>
      <w:r w:rsidR="00A21E2A" w:rsidRPr="000245F1">
        <w:rPr>
          <w:szCs w:val="24"/>
        </w:rPr>
        <w:t xml:space="preserve"> Road will plan on receiving wholesale wastewater service from GBRA while remaining the retail provider.  On September 9, 2016, </w:t>
      </w:r>
      <w:proofErr w:type="spellStart"/>
      <w:r w:rsidR="00A21E2A" w:rsidRPr="000245F1">
        <w:rPr>
          <w:szCs w:val="24"/>
        </w:rPr>
        <w:t>Zipp</w:t>
      </w:r>
      <w:proofErr w:type="spellEnd"/>
      <w:r w:rsidR="00A21E2A" w:rsidRPr="000245F1">
        <w:rPr>
          <w:szCs w:val="24"/>
        </w:rPr>
        <w:t xml:space="preserve"> Road filed revisions to its CCN application to account for this change and GBRA filed a motion to withdraw its opposition to the amended application.</w:t>
      </w:r>
      <w:r w:rsidR="005A170F" w:rsidRPr="000245F1">
        <w:rPr>
          <w:szCs w:val="24"/>
        </w:rPr>
        <w:t xml:space="preserve"> </w:t>
      </w:r>
      <w:r w:rsidR="005A170F" w:rsidRPr="000245F1">
        <w:t xml:space="preserve"> </w:t>
      </w:r>
      <w:r w:rsidR="005A170F" w:rsidRPr="000245F1">
        <w:rPr>
          <w:szCs w:val="24"/>
        </w:rPr>
        <w:t xml:space="preserve">In Order No. </w:t>
      </w:r>
      <w:r w:rsidR="00883BBD">
        <w:rPr>
          <w:szCs w:val="24"/>
        </w:rPr>
        <w:t>11</w:t>
      </w:r>
      <w:r w:rsidR="005A170F" w:rsidRPr="000245F1">
        <w:rPr>
          <w:szCs w:val="24"/>
        </w:rPr>
        <w:t xml:space="preserve">, issued </w:t>
      </w:r>
      <w:r w:rsidR="00883BBD">
        <w:rPr>
          <w:szCs w:val="24"/>
        </w:rPr>
        <w:t>November 1</w:t>
      </w:r>
      <w:r w:rsidR="000F4E0D" w:rsidRPr="000245F1">
        <w:rPr>
          <w:szCs w:val="24"/>
        </w:rPr>
        <w:t>0</w:t>
      </w:r>
      <w:r w:rsidR="005A170F" w:rsidRPr="000245F1">
        <w:rPr>
          <w:szCs w:val="24"/>
        </w:rPr>
        <w:t xml:space="preserve">, 2016, Staff was ordered to file a </w:t>
      </w:r>
      <w:r w:rsidR="00883BBD">
        <w:rPr>
          <w:szCs w:val="24"/>
        </w:rPr>
        <w:t>final recommendation</w:t>
      </w:r>
      <w:r w:rsidR="005A170F" w:rsidRPr="000245F1">
        <w:rPr>
          <w:szCs w:val="24"/>
        </w:rPr>
        <w:t xml:space="preserve"> </w:t>
      </w:r>
      <w:r w:rsidR="000F4E0D" w:rsidRPr="000245F1">
        <w:rPr>
          <w:szCs w:val="24"/>
        </w:rPr>
        <w:t>by</w:t>
      </w:r>
      <w:r w:rsidR="005A170F" w:rsidRPr="000245F1">
        <w:rPr>
          <w:szCs w:val="24"/>
        </w:rPr>
        <w:t xml:space="preserve"> </w:t>
      </w:r>
      <w:r w:rsidR="00883BBD">
        <w:rPr>
          <w:szCs w:val="24"/>
        </w:rPr>
        <w:t>January 6, 2017</w:t>
      </w:r>
      <w:r w:rsidR="005A170F" w:rsidRPr="000245F1">
        <w:rPr>
          <w:szCs w:val="24"/>
        </w:rPr>
        <w:t xml:space="preserve">.  </w:t>
      </w:r>
      <w:r w:rsidR="00A21E2A" w:rsidRPr="000245F1">
        <w:rPr>
          <w:szCs w:val="24"/>
        </w:rPr>
        <w:t>This pleading is therefore timely filed.</w:t>
      </w:r>
    </w:p>
    <w:p w:rsidR="00F64055" w:rsidRPr="000245F1" w:rsidRDefault="00F64055" w:rsidP="00F64055">
      <w:pPr>
        <w:spacing w:line="360" w:lineRule="auto"/>
        <w:jc w:val="center"/>
        <w:rPr>
          <w:b/>
          <w:sz w:val="16"/>
          <w:szCs w:val="16"/>
        </w:rPr>
      </w:pPr>
    </w:p>
    <w:p w:rsidR="000245F1" w:rsidRPr="00F37770" w:rsidRDefault="000245F1" w:rsidP="000245F1">
      <w:pPr>
        <w:keepNext/>
        <w:spacing w:line="360" w:lineRule="auto"/>
        <w:jc w:val="center"/>
        <w:rPr>
          <w:b/>
          <w:bCs/>
          <w:szCs w:val="24"/>
        </w:rPr>
      </w:pPr>
      <w:r w:rsidRPr="00F37770">
        <w:rPr>
          <w:b/>
          <w:bCs/>
          <w:szCs w:val="24"/>
        </w:rPr>
        <w:t>II. COMMENTS AND PROCEDURAL SCHEDULE</w:t>
      </w:r>
    </w:p>
    <w:p w:rsidR="000245F1" w:rsidRPr="00883BBD" w:rsidRDefault="000245F1" w:rsidP="000245F1">
      <w:pPr>
        <w:spacing w:line="360" w:lineRule="auto"/>
        <w:ind w:firstLine="720"/>
        <w:rPr>
          <w:szCs w:val="24"/>
        </w:rPr>
      </w:pPr>
      <w:r w:rsidRPr="00F37770">
        <w:rPr>
          <w:szCs w:val="24"/>
        </w:rPr>
        <w:t xml:space="preserve">Staff has reviewed the application and recommends that this application for a CCN be approved. As supported by Attachment A to this pleading, the memorandum of </w:t>
      </w:r>
      <w:r w:rsidR="00F37770" w:rsidRPr="00F37770">
        <w:rPr>
          <w:szCs w:val="24"/>
        </w:rPr>
        <w:t>Elizabeth English</w:t>
      </w:r>
      <w:r w:rsidRPr="00F37770">
        <w:rPr>
          <w:szCs w:val="24"/>
        </w:rPr>
        <w:t xml:space="preserve"> and Janie Kohl of the Water Utilities Division, Staff</w:t>
      </w:r>
      <w:r w:rsidRPr="00883BBD">
        <w:rPr>
          <w:szCs w:val="24"/>
        </w:rPr>
        <w:t xml:space="preserve"> recommends that the application be found to comply with the criteria outlined for CCN amendments in </w:t>
      </w:r>
      <w:r w:rsidR="00F37770">
        <w:rPr>
          <w:szCs w:val="24"/>
        </w:rPr>
        <w:t>the Texas Water Code</w:t>
      </w:r>
      <w:r w:rsidRPr="00883BBD">
        <w:rPr>
          <w:szCs w:val="24"/>
        </w:rPr>
        <w:t xml:space="preserve"> §§ 13.241-250</w:t>
      </w:r>
      <w:r w:rsidR="00F37770">
        <w:rPr>
          <w:szCs w:val="24"/>
        </w:rPr>
        <w:t xml:space="preserve"> (TWC) </w:t>
      </w:r>
      <w:r w:rsidRPr="00883BBD">
        <w:rPr>
          <w:szCs w:val="24"/>
        </w:rPr>
        <w:t xml:space="preserve">and 16 Tex. Admin Code §§ </w:t>
      </w:r>
      <w:r w:rsidR="00F37770">
        <w:rPr>
          <w:szCs w:val="24"/>
        </w:rPr>
        <w:t>24.101-107. The final sewer map, tariff and certificate were consented and filed with the Commission on December 13</w:t>
      </w:r>
      <w:r w:rsidRPr="00883BBD">
        <w:rPr>
          <w:szCs w:val="24"/>
        </w:rPr>
        <w:t xml:space="preserve">, 2016 and are attached as Attachment B. Staff further recommends that the Applicant file certified copies of the CCN maps along with a written description of the CCN service area in the county clerk's office of </w:t>
      </w:r>
      <w:r w:rsidR="00883BBD" w:rsidRPr="00883BBD">
        <w:rPr>
          <w:szCs w:val="24"/>
        </w:rPr>
        <w:t>Guadalupe</w:t>
      </w:r>
      <w:r w:rsidRPr="00883BBD">
        <w:rPr>
          <w:szCs w:val="24"/>
        </w:rPr>
        <w:t xml:space="preserve"> County, pursuant to TWC §§ 13.257 (r)-(s).</w:t>
      </w:r>
    </w:p>
    <w:p w:rsidR="000245F1" w:rsidRDefault="000245F1" w:rsidP="000245F1">
      <w:pPr>
        <w:spacing w:line="360" w:lineRule="auto"/>
        <w:rPr>
          <w:szCs w:val="24"/>
        </w:rPr>
      </w:pPr>
    </w:p>
    <w:p w:rsidR="00F37770" w:rsidRPr="00883BBD" w:rsidRDefault="00F37770" w:rsidP="000245F1">
      <w:pPr>
        <w:spacing w:line="360" w:lineRule="auto"/>
        <w:rPr>
          <w:szCs w:val="24"/>
        </w:rPr>
      </w:pPr>
    </w:p>
    <w:p w:rsidR="000245F1" w:rsidRPr="00883BBD" w:rsidRDefault="000245F1" w:rsidP="000245F1">
      <w:pPr>
        <w:spacing w:line="360" w:lineRule="auto"/>
        <w:jc w:val="center"/>
        <w:rPr>
          <w:b/>
        </w:rPr>
      </w:pPr>
      <w:r w:rsidRPr="00883BBD">
        <w:rPr>
          <w:b/>
        </w:rPr>
        <w:lastRenderedPageBreak/>
        <w:t>III. CONCLUSION</w:t>
      </w:r>
    </w:p>
    <w:p w:rsidR="000245F1" w:rsidRPr="00322A8A" w:rsidRDefault="000245F1" w:rsidP="000245F1">
      <w:pPr>
        <w:pStyle w:val="Normaldouble"/>
        <w:spacing w:line="360" w:lineRule="auto"/>
        <w:ind w:firstLine="720"/>
      </w:pPr>
      <w:r w:rsidRPr="00883BBD">
        <w:t>Staff respectfully requests that the ALJ issue an order reflecting the above recommendation.</w:t>
      </w:r>
    </w:p>
    <w:p w:rsidR="00B87915" w:rsidRDefault="00B87915" w:rsidP="005A170F">
      <w:pPr>
        <w:pStyle w:val="Normaldouble"/>
        <w:rPr>
          <w:szCs w:val="24"/>
        </w:rPr>
      </w:pPr>
    </w:p>
    <w:p w:rsidR="00A12721" w:rsidRDefault="00370D22" w:rsidP="00370D22">
      <w:pPr>
        <w:rPr>
          <w:szCs w:val="24"/>
        </w:rPr>
      </w:pPr>
      <w:r w:rsidRPr="00FA2D56">
        <w:rPr>
          <w:szCs w:val="24"/>
        </w:rPr>
        <w:t xml:space="preserve">Dated: </w:t>
      </w:r>
      <w:r w:rsidR="000245F1">
        <w:rPr>
          <w:szCs w:val="24"/>
        </w:rPr>
        <w:t>January 6</w:t>
      </w:r>
      <w:r w:rsidR="00B2556D">
        <w:rPr>
          <w:szCs w:val="24"/>
        </w:rPr>
        <w:t>, 2016</w:t>
      </w:r>
    </w:p>
    <w:p w:rsidR="00B2556D" w:rsidRPr="00FA2D56" w:rsidRDefault="00B2556D" w:rsidP="00370D22">
      <w:pPr>
        <w:rPr>
          <w:szCs w:val="24"/>
        </w:rPr>
      </w:pPr>
    </w:p>
    <w:p w:rsidR="00370D22" w:rsidRDefault="00370D22" w:rsidP="00370D22">
      <w:pPr>
        <w:pStyle w:val="Normaldouble"/>
        <w:ind w:left="4320" w:firstLine="720"/>
      </w:pPr>
      <w:r>
        <w:t>Respectfully Submitted,</w:t>
      </w:r>
    </w:p>
    <w:p w:rsidR="00370D22" w:rsidRPr="00F95914" w:rsidRDefault="00370D22" w:rsidP="00370D22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370D22" w:rsidRDefault="00370D22" w:rsidP="00370D22">
      <w:pPr>
        <w:pStyle w:val="Normaldouble"/>
        <w:spacing w:line="240" w:lineRule="auto"/>
      </w:pPr>
    </w:p>
    <w:p w:rsidR="00370D22" w:rsidRDefault="00370D22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370D22" w:rsidRDefault="00370D22" w:rsidP="00370D22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:rsidR="00370D22" w:rsidRDefault="00370D22" w:rsidP="00370D22">
      <w:pPr>
        <w:pStyle w:val="Normaldouble"/>
        <w:spacing w:line="240" w:lineRule="auto"/>
      </w:pPr>
    </w:p>
    <w:p w:rsidR="00370D22" w:rsidRPr="00AC3129" w:rsidRDefault="00370D22" w:rsidP="00370D22">
      <w:pPr>
        <w:keepNext/>
        <w:ind w:left="4320"/>
        <w:rPr>
          <w:szCs w:val="24"/>
        </w:rPr>
      </w:pPr>
      <w:r>
        <w:tab/>
      </w:r>
      <w:r w:rsidRPr="00AC3129">
        <w:rPr>
          <w:szCs w:val="24"/>
        </w:rPr>
        <w:t>Karen S. Hubbard</w:t>
      </w:r>
    </w:p>
    <w:p w:rsidR="00370D22" w:rsidRDefault="00370D22" w:rsidP="00370D22">
      <w:pPr>
        <w:keepNext/>
        <w:ind w:left="4320"/>
      </w:pPr>
      <w:r w:rsidRPr="00AC3129">
        <w:rPr>
          <w:szCs w:val="24"/>
        </w:rPr>
        <w:tab/>
        <w:t>Managing Attorney</w:t>
      </w:r>
      <w:r>
        <w:tab/>
      </w:r>
      <w:r>
        <w:tab/>
      </w:r>
      <w:r>
        <w:tab/>
      </w:r>
    </w:p>
    <w:p w:rsidR="00370D22" w:rsidRDefault="00370D22" w:rsidP="00370D22">
      <w:pPr>
        <w:keepNext/>
        <w:ind w:left="4320"/>
      </w:pPr>
    </w:p>
    <w:p w:rsidR="00370D22" w:rsidRDefault="00370D22" w:rsidP="00370D22">
      <w:pPr>
        <w:keepNext/>
        <w:ind w:left="4320"/>
      </w:pPr>
    </w:p>
    <w:p w:rsidR="00370D22" w:rsidRDefault="00370D22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70D22" w:rsidRDefault="00370D22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 Petak</w:t>
      </w:r>
    </w:p>
    <w:p w:rsidR="00370D22" w:rsidRDefault="00370D22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24088216</w:t>
      </w:r>
    </w:p>
    <w:p w:rsidR="00370D22" w:rsidRDefault="00370D22" w:rsidP="00370D22">
      <w:pPr>
        <w:pStyle w:val="Normaldouble"/>
        <w:spacing w:line="240" w:lineRule="auto"/>
        <w:ind w:left="4320" w:firstLine="720"/>
      </w:pPr>
      <w:r>
        <w:t>1701 N. Congress Avenue</w:t>
      </w:r>
    </w:p>
    <w:p w:rsidR="00370D22" w:rsidRDefault="00370D22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370D22" w:rsidRDefault="00370D22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370D22" w:rsidRDefault="00370D22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267F7B" w:rsidRDefault="00370D22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0245F1" w:rsidRDefault="000245F1" w:rsidP="00370D2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Alexander.Petak@puc.texas.gov</w:t>
      </w:r>
    </w:p>
    <w:p w:rsidR="00A12721" w:rsidRDefault="00A12721" w:rsidP="00370D22">
      <w:pPr>
        <w:pStyle w:val="Normaldouble"/>
        <w:spacing w:line="240" w:lineRule="auto"/>
      </w:pPr>
    </w:p>
    <w:p w:rsidR="00A12721" w:rsidRDefault="00A12721" w:rsidP="00370D22">
      <w:pPr>
        <w:pStyle w:val="Normaldouble"/>
        <w:spacing w:line="240" w:lineRule="auto"/>
      </w:pPr>
    </w:p>
    <w:p w:rsidR="00A12721" w:rsidRDefault="00A12721" w:rsidP="00370D22">
      <w:pPr>
        <w:pStyle w:val="Normaldouble"/>
        <w:spacing w:line="240" w:lineRule="auto"/>
      </w:pPr>
    </w:p>
    <w:p w:rsidR="00727FD7" w:rsidRPr="000433B8" w:rsidRDefault="00E57CC9" w:rsidP="000433B8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t>DOCKET</w:t>
      </w:r>
      <w:r w:rsidR="000433B8">
        <w:rPr>
          <w:b/>
          <w:szCs w:val="28"/>
        </w:rPr>
        <w:t xml:space="preserve"> NO</w:t>
      </w:r>
      <w:r w:rsidR="00727FD7" w:rsidRPr="000433B8">
        <w:rPr>
          <w:b/>
          <w:szCs w:val="28"/>
        </w:rPr>
        <w:t xml:space="preserve">. </w:t>
      </w:r>
      <w:r w:rsidR="009879D8">
        <w:rPr>
          <w:b/>
          <w:szCs w:val="28"/>
        </w:rPr>
        <w:t>45272</w:t>
      </w:r>
    </w:p>
    <w:p w:rsidR="00727FD7" w:rsidRDefault="00727FD7" w:rsidP="00E22A91">
      <w:pPr>
        <w:keepNext/>
        <w:spacing w:line="360" w:lineRule="auto"/>
        <w:jc w:val="center"/>
        <w:rPr>
          <w:b/>
          <w:szCs w:val="24"/>
        </w:rPr>
      </w:pPr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60575D">
        <w:rPr>
          <w:noProof/>
          <w:szCs w:val="24"/>
        </w:rPr>
        <w:t>January 6, 2017</w:t>
      </w:r>
      <w:r w:rsidR="00845A9F">
        <w:rPr>
          <w:szCs w:val="24"/>
        </w:rPr>
        <w:fldChar w:fldCharType="end"/>
      </w:r>
      <w:r>
        <w:rPr>
          <w:szCs w:val="24"/>
        </w:rPr>
        <w:t xml:space="preserve"> </w:t>
      </w:r>
      <w:r w:rsidRPr="003E4E47">
        <w:rPr>
          <w:szCs w:val="24"/>
        </w:rPr>
        <w:t xml:space="preserve">in accordance with </w:t>
      </w:r>
      <w:r w:rsidR="008864CC">
        <w:rPr>
          <w:szCs w:val="24"/>
        </w:rPr>
        <w:t>16 Texas Admin. Code §</w:t>
      </w:r>
      <w:r w:rsidRPr="003E4E47">
        <w:rPr>
          <w:szCs w:val="24"/>
        </w:rPr>
        <w:t xml:space="preserve"> 22.74.</w:t>
      </w:r>
    </w:p>
    <w:p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1551DD" w:rsidRPr="0080081A" w:rsidRDefault="00A21B7E" w:rsidP="0080081A">
      <w:pPr>
        <w:pStyle w:val="Normaldouble"/>
        <w:spacing w:line="240" w:lineRule="auto"/>
        <w:ind w:left="3600" w:firstLine="720"/>
      </w:pPr>
      <w:r>
        <w:t>Alexander Petak</w:t>
      </w:r>
    </w:p>
    <w:sectPr w:rsidR="001551DD" w:rsidRPr="0080081A" w:rsidSect="00972F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390" w:rsidRDefault="009E0390">
      <w:r>
        <w:separator/>
      </w:r>
    </w:p>
  </w:endnote>
  <w:endnote w:type="continuationSeparator" w:id="0">
    <w:p w:rsidR="009E0390" w:rsidRDefault="009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7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5D" w:rsidRDefault="006057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390" w:rsidRDefault="009E0390">
      <w:r>
        <w:separator/>
      </w:r>
    </w:p>
  </w:footnote>
  <w:footnote w:type="continuationSeparator" w:id="0">
    <w:p w:rsidR="009E0390" w:rsidRDefault="009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5D" w:rsidRDefault="006057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5D" w:rsidRDefault="006057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5D" w:rsidRDefault="006057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B4D"/>
    <w:multiLevelType w:val="hybridMultilevel"/>
    <w:tmpl w:val="00C62792"/>
    <w:lvl w:ilvl="0" w:tplc="776CF32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7A7A06"/>
    <w:multiLevelType w:val="hybridMultilevel"/>
    <w:tmpl w:val="08748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0AA49D6"/>
    <w:multiLevelType w:val="hybridMultilevel"/>
    <w:tmpl w:val="37E4B1F2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2390"/>
    <w:rsid w:val="000233F8"/>
    <w:rsid w:val="000245F1"/>
    <w:rsid w:val="00031188"/>
    <w:rsid w:val="00032B20"/>
    <w:rsid w:val="000433B8"/>
    <w:rsid w:val="00050EC3"/>
    <w:rsid w:val="00051DBE"/>
    <w:rsid w:val="000530F6"/>
    <w:rsid w:val="000621BB"/>
    <w:rsid w:val="00071FF4"/>
    <w:rsid w:val="000767DB"/>
    <w:rsid w:val="000814EA"/>
    <w:rsid w:val="000857EC"/>
    <w:rsid w:val="00092B02"/>
    <w:rsid w:val="0009361B"/>
    <w:rsid w:val="0009426E"/>
    <w:rsid w:val="00094D6D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443"/>
    <w:rsid w:val="000F4E0D"/>
    <w:rsid w:val="000F564C"/>
    <w:rsid w:val="000F6BEB"/>
    <w:rsid w:val="000F7F9C"/>
    <w:rsid w:val="00101E9A"/>
    <w:rsid w:val="00104BD4"/>
    <w:rsid w:val="00105646"/>
    <w:rsid w:val="00110DF5"/>
    <w:rsid w:val="001164F2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6B59"/>
    <w:rsid w:val="00147053"/>
    <w:rsid w:val="00150C97"/>
    <w:rsid w:val="00151409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170B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D5951"/>
    <w:rsid w:val="001D7D54"/>
    <w:rsid w:val="001E0547"/>
    <w:rsid w:val="001E1E75"/>
    <w:rsid w:val="001E3479"/>
    <w:rsid w:val="001E55D1"/>
    <w:rsid w:val="001F0E0A"/>
    <w:rsid w:val="001F1DD7"/>
    <w:rsid w:val="001F5FDD"/>
    <w:rsid w:val="001F621D"/>
    <w:rsid w:val="001F6870"/>
    <w:rsid w:val="00201516"/>
    <w:rsid w:val="0020243D"/>
    <w:rsid w:val="0020473E"/>
    <w:rsid w:val="00204EF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377E"/>
    <w:rsid w:val="00247F89"/>
    <w:rsid w:val="00253FE6"/>
    <w:rsid w:val="0025700B"/>
    <w:rsid w:val="0026472E"/>
    <w:rsid w:val="00264C43"/>
    <w:rsid w:val="00265095"/>
    <w:rsid w:val="0026576A"/>
    <w:rsid w:val="00267F7B"/>
    <w:rsid w:val="00270C7B"/>
    <w:rsid w:val="00271524"/>
    <w:rsid w:val="00271544"/>
    <w:rsid w:val="00271E31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2964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3C15"/>
    <w:rsid w:val="002F479D"/>
    <w:rsid w:val="003021A2"/>
    <w:rsid w:val="003033F1"/>
    <w:rsid w:val="00303A45"/>
    <w:rsid w:val="00305298"/>
    <w:rsid w:val="0031505C"/>
    <w:rsid w:val="00315C1E"/>
    <w:rsid w:val="00322111"/>
    <w:rsid w:val="003264B6"/>
    <w:rsid w:val="00332081"/>
    <w:rsid w:val="00332458"/>
    <w:rsid w:val="0033258E"/>
    <w:rsid w:val="003346A4"/>
    <w:rsid w:val="00336ACF"/>
    <w:rsid w:val="00341854"/>
    <w:rsid w:val="003455B0"/>
    <w:rsid w:val="00350090"/>
    <w:rsid w:val="00357C92"/>
    <w:rsid w:val="003602F6"/>
    <w:rsid w:val="00360A0C"/>
    <w:rsid w:val="00361FC8"/>
    <w:rsid w:val="00370D22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5C82"/>
    <w:rsid w:val="00397341"/>
    <w:rsid w:val="003A0951"/>
    <w:rsid w:val="003A1B53"/>
    <w:rsid w:val="003A2B88"/>
    <w:rsid w:val="003A338C"/>
    <w:rsid w:val="003A53E1"/>
    <w:rsid w:val="003A7281"/>
    <w:rsid w:val="003A765D"/>
    <w:rsid w:val="003B6280"/>
    <w:rsid w:val="003B7656"/>
    <w:rsid w:val="003C054D"/>
    <w:rsid w:val="003C0C4B"/>
    <w:rsid w:val="003C0E04"/>
    <w:rsid w:val="003C0FC7"/>
    <w:rsid w:val="003C20B1"/>
    <w:rsid w:val="003C3000"/>
    <w:rsid w:val="003C6393"/>
    <w:rsid w:val="003D152A"/>
    <w:rsid w:val="003D1D6C"/>
    <w:rsid w:val="003D2A49"/>
    <w:rsid w:val="003D3FAD"/>
    <w:rsid w:val="003D4EBF"/>
    <w:rsid w:val="003E0CF9"/>
    <w:rsid w:val="003E1AA5"/>
    <w:rsid w:val="003E43DB"/>
    <w:rsid w:val="003E4D5C"/>
    <w:rsid w:val="003E7A59"/>
    <w:rsid w:val="003F2EF9"/>
    <w:rsid w:val="003F3E64"/>
    <w:rsid w:val="003F497B"/>
    <w:rsid w:val="003F72A0"/>
    <w:rsid w:val="00403B88"/>
    <w:rsid w:val="00404493"/>
    <w:rsid w:val="00412457"/>
    <w:rsid w:val="0041248F"/>
    <w:rsid w:val="00413CBB"/>
    <w:rsid w:val="00414F9D"/>
    <w:rsid w:val="00422A05"/>
    <w:rsid w:val="00423664"/>
    <w:rsid w:val="004259C2"/>
    <w:rsid w:val="004265BD"/>
    <w:rsid w:val="004274A1"/>
    <w:rsid w:val="004332F0"/>
    <w:rsid w:val="00434247"/>
    <w:rsid w:val="00435C56"/>
    <w:rsid w:val="00437F13"/>
    <w:rsid w:val="00441E11"/>
    <w:rsid w:val="0044355D"/>
    <w:rsid w:val="00444560"/>
    <w:rsid w:val="00444FEA"/>
    <w:rsid w:val="004478B0"/>
    <w:rsid w:val="00447B03"/>
    <w:rsid w:val="00450C29"/>
    <w:rsid w:val="00451ADC"/>
    <w:rsid w:val="004540A3"/>
    <w:rsid w:val="004540CD"/>
    <w:rsid w:val="00455AFE"/>
    <w:rsid w:val="0046377C"/>
    <w:rsid w:val="004643F0"/>
    <w:rsid w:val="00464A13"/>
    <w:rsid w:val="004668FF"/>
    <w:rsid w:val="00466FD6"/>
    <w:rsid w:val="00472293"/>
    <w:rsid w:val="00472755"/>
    <w:rsid w:val="00473325"/>
    <w:rsid w:val="0047345B"/>
    <w:rsid w:val="00473E17"/>
    <w:rsid w:val="00476523"/>
    <w:rsid w:val="00482FA6"/>
    <w:rsid w:val="00483D52"/>
    <w:rsid w:val="00485D02"/>
    <w:rsid w:val="00485D9D"/>
    <w:rsid w:val="004870F3"/>
    <w:rsid w:val="00487E3D"/>
    <w:rsid w:val="004900B6"/>
    <w:rsid w:val="00490341"/>
    <w:rsid w:val="00490412"/>
    <w:rsid w:val="00490A9A"/>
    <w:rsid w:val="00492C92"/>
    <w:rsid w:val="004933EC"/>
    <w:rsid w:val="004A25AE"/>
    <w:rsid w:val="004A2E3B"/>
    <w:rsid w:val="004A4C04"/>
    <w:rsid w:val="004A4CDB"/>
    <w:rsid w:val="004B4A42"/>
    <w:rsid w:val="004C4866"/>
    <w:rsid w:val="004C6756"/>
    <w:rsid w:val="004D20DD"/>
    <w:rsid w:val="004D5E0E"/>
    <w:rsid w:val="004D78B4"/>
    <w:rsid w:val="004E073A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5DF6"/>
    <w:rsid w:val="005374BB"/>
    <w:rsid w:val="0054012D"/>
    <w:rsid w:val="00543132"/>
    <w:rsid w:val="00544876"/>
    <w:rsid w:val="00544AFB"/>
    <w:rsid w:val="0054546C"/>
    <w:rsid w:val="005528A6"/>
    <w:rsid w:val="00553728"/>
    <w:rsid w:val="00553BD2"/>
    <w:rsid w:val="00555E35"/>
    <w:rsid w:val="005617AE"/>
    <w:rsid w:val="005714D1"/>
    <w:rsid w:val="00571B6C"/>
    <w:rsid w:val="0057620A"/>
    <w:rsid w:val="00581305"/>
    <w:rsid w:val="00587716"/>
    <w:rsid w:val="00591694"/>
    <w:rsid w:val="0059197A"/>
    <w:rsid w:val="00593015"/>
    <w:rsid w:val="00595FDD"/>
    <w:rsid w:val="0059639F"/>
    <w:rsid w:val="00596A01"/>
    <w:rsid w:val="00596F31"/>
    <w:rsid w:val="005A170F"/>
    <w:rsid w:val="005A31F1"/>
    <w:rsid w:val="005A5227"/>
    <w:rsid w:val="005A652A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0575D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36670"/>
    <w:rsid w:val="006406A2"/>
    <w:rsid w:val="0064292A"/>
    <w:rsid w:val="006470FE"/>
    <w:rsid w:val="00650A71"/>
    <w:rsid w:val="006520BE"/>
    <w:rsid w:val="006531D2"/>
    <w:rsid w:val="00656950"/>
    <w:rsid w:val="006570BC"/>
    <w:rsid w:val="00657D9E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771C"/>
    <w:rsid w:val="00687C42"/>
    <w:rsid w:val="00687DD6"/>
    <w:rsid w:val="00690C52"/>
    <w:rsid w:val="00692AD3"/>
    <w:rsid w:val="006964B5"/>
    <w:rsid w:val="006A04C6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29F3"/>
    <w:rsid w:val="007035E0"/>
    <w:rsid w:val="00704C8E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569A7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E4601"/>
    <w:rsid w:val="007E4C7D"/>
    <w:rsid w:val="007E4FD6"/>
    <w:rsid w:val="007F0319"/>
    <w:rsid w:val="007F05DA"/>
    <w:rsid w:val="007F19FD"/>
    <w:rsid w:val="007F7062"/>
    <w:rsid w:val="0080064A"/>
    <w:rsid w:val="0080081A"/>
    <w:rsid w:val="00805FB2"/>
    <w:rsid w:val="0080619A"/>
    <w:rsid w:val="00813959"/>
    <w:rsid w:val="008146C8"/>
    <w:rsid w:val="00823ABB"/>
    <w:rsid w:val="00827E46"/>
    <w:rsid w:val="00845A9F"/>
    <w:rsid w:val="00853470"/>
    <w:rsid w:val="00854779"/>
    <w:rsid w:val="00854EC6"/>
    <w:rsid w:val="00855A5A"/>
    <w:rsid w:val="00857DE3"/>
    <w:rsid w:val="00861F5D"/>
    <w:rsid w:val="008640B2"/>
    <w:rsid w:val="00873122"/>
    <w:rsid w:val="0088061E"/>
    <w:rsid w:val="0088097B"/>
    <w:rsid w:val="008814ED"/>
    <w:rsid w:val="00882394"/>
    <w:rsid w:val="00883BBD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0F12"/>
    <w:rsid w:val="008D3B53"/>
    <w:rsid w:val="008D4CAE"/>
    <w:rsid w:val="008D517B"/>
    <w:rsid w:val="008E4957"/>
    <w:rsid w:val="008E5F5E"/>
    <w:rsid w:val="008E684E"/>
    <w:rsid w:val="008F1B72"/>
    <w:rsid w:val="008F36DB"/>
    <w:rsid w:val="00900EE8"/>
    <w:rsid w:val="009016BC"/>
    <w:rsid w:val="009017C7"/>
    <w:rsid w:val="00903852"/>
    <w:rsid w:val="0090471C"/>
    <w:rsid w:val="00906C49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F8F"/>
    <w:rsid w:val="00965618"/>
    <w:rsid w:val="00971254"/>
    <w:rsid w:val="00972FC0"/>
    <w:rsid w:val="009741CA"/>
    <w:rsid w:val="00975123"/>
    <w:rsid w:val="00975281"/>
    <w:rsid w:val="00975A43"/>
    <w:rsid w:val="00982B2F"/>
    <w:rsid w:val="009879D8"/>
    <w:rsid w:val="00990B38"/>
    <w:rsid w:val="00991476"/>
    <w:rsid w:val="009922EB"/>
    <w:rsid w:val="00992367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868"/>
    <w:rsid w:val="009B61E3"/>
    <w:rsid w:val="009C1544"/>
    <w:rsid w:val="009C690A"/>
    <w:rsid w:val="009C6D5D"/>
    <w:rsid w:val="009E0390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2721"/>
    <w:rsid w:val="00A1461F"/>
    <w:rsid w:val="00A15BE5"/>
    <w:rsid w:val="00A15E96"/>
    <w:rsid w:val="00A1685B"/>
    <w:rsid w:val="00A16BA0"/>
    <w:rsid w:val="00A20D13"/>
    <w:rsid w:val="00A215BA"/>
    <w:rsid w:val="00A21B7E"/>
    <w:rsid w:val="00A21E2A"/>
    <w:rsid w:val="00A21F42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54A6B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82BFB"/>
    <w:rsid w:val="00A851D8"/>
    <w:rsid w:val="00A86DA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556D"/>
    <w:rsid w:val="00B26DE3"/>
    <w:rsid w:val="00B31062"/>
    <w:rsid w:val="00B34890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D86"/>
    <w:rsid w:val="00B801E5"/>
    <w:rsid w:val="00B82BFE"/>
    <w:rsid w:val="00B867A0"/>
    <w:rsid w:val="00B87915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D7A"/>
    <w:rsid w:val="00BD6452"/>
    <w:rsid w:val="00BD7A05"/>
    <w:rsid w:val="00BD7D40"/>
    <w:rsid w:val="00BE0033"/>
    <w:rsid w:val="00BE4536"/>
    <w:rsid w:val="00BE62FE"/>
    <w:rsid w:val="00BE64B8"/>
    <w:rsid w:val="00BE6646"/>
    <w:rsid w:val="00BE67F2"/>
    <w:rsid w:val="00BE6EFC"/>
    <w:rsid w:val="00BF63C1"/>
    <w:rsid w:val="00BF68C9"/>
    <w:rsid w:val="00C10544"/>
    <w:rsid w:val="00C1443A"/>
    <w:rsid w:val="00C1462B"/>
    <w:rsid w:val="00C20E92"/>
    <w:rsid w:val="00C22363"/>
    <w:rsid w:val="00C22F7D"/>
    <w:rsid w:val="00C23AFC"/>
    <w:rsid w:val="00C23DA4"/>
    <w:rsid w:val="00C25FEB"/>
    <w:rsid w:val="00C34BFD"/>
    <w:rsid w:val="00C37FFC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48A1"/>
    <w:rsid w:val="00CD3577"/>
    <w:rsid w:val="00CD7193"/>
    <w:rsid w:val="00CE16ED"/>
    <w:rsid w:val="00CE66B6"/>
    <w:rsid w:val="00CE6EF2"/>
    <w:rsid w:val="00CF0F9C"/>
    <w:rsid w:val="00D01DC2"/>
    <w:rsid w:val="00D03766"/>
    <w:rsid w:val="00D0539B"/>
    <w:rsid w:val="00D1133B"/>
    <w:rsid w:val="00D11758"/>
    <w:rsid w:val="00D12BA5"/>
    <w:rsid w:val="00D1432D"/>
    <w:rsid w:val="00D207FC"/>
    <w:rsid w:val="00D2238A"/>
    <w:rsid w:val="00D23305"/>
    <w:rsid w:val="00D2532B"/>
    <w:rsid w:val="00D32DFB"/>
    <w:rsid w:val="00D33BD9"/>
    <w:rsid w:val="00D3555B"/>
    <w:rsid w:val="00D35DEF"/>
    <w:rsid w:val="00D44CF6"/>
    <w:rsid w:val="00D474B2"/>
    <w:rsid w:val="00D47A50"/>
    <w:rsid w:val="00D52A4A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46F6"/>
    <w:rsid w:val="00DC60C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61F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CC9"/>
    <w:rsid w:val="00E57EBE"/>
    <w:rsid w:val="00E60E28"/>
    <w:rsid w:val="00E7256A"/>
    <w:rsid w:val="00E752FC"/>
    <w:rsid w:val="00E77066"/>
    <w:rsid w:val="00E770E2"/>
    <w:rsid w:val="00E81F02"/>
    <w:rsid w:val="00E84222"/>
    <w:rsid w:val="00E87ACF"/>
    <w:rsid w:val="00EA167B"/>
    <w:rsid w:val="00EA1E82"/>
    <w:rsid w:val="00EA3D0E"/>
    <w:rsid w:val="00EA42E6"/>
    <w:rsid w:val="00EA5AE1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10335"/>
    <w:rsid w:val="00F10B0E"/>
    <w:rsid w:val="00F121A6"/>
    <w:rsid w:val="00F16117"/>
    <w:rsid w:val="00F2071E"/>
    <w:rsid w:val="00F252FC"/>
    <w:rsid w:val="00F26DAF"/>
    <w:rsid w:val="00F2767B"/>
    <w:rsid w:val="00F27DD3"/>
    <w:rsid w:val="00F30D22"/>
    <w:rsid w:val="00F3191C"/>
    <w:rsid w:val="00F34435"/>
    <w:rsid w:val="00F37770"/>
    <w:rsid w:val="00F37917"/>
    <w:rsid w:val="00F46C47"/>
    <w:rsid w:val="00F5388F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27CA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7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2017-01-06T20:35:00Z</dcterms:created>
  <dcterms:modified xsi:type="dcterms:W3CDTF">2017-01-06T20:36:00Z</dcterms:modified>
</cp:coreProperties>
</file>